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6F1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>5.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มีการจัดกิจกรรมประชาสัมพันธ์แหล่งท่องเที่ยวในท้องถิ่น เช่น การสร้างแลนด์มาร์ก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จุดเชคอิน           งานมหกรรมอาหาร งานเกษตรและของดี</w:t>
      </w:r>
    </w:p>
    <w:p w14:paraId="265B3CBE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5.1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จัดกิจกรรมเชิญชวนท่องเที่ยวและซื้อผลผลิตทางการเกษตรของ</w:t>
      </w:r>
      <w:r>
        <w:rPr>
          <w:rFonts w:hint="cs" w:ascii="TH SarabunPSK" w:hAnsi="TH SarabunPSK" w:cs="TH SarabunPSK"/>
          <w:sz w:val="32"/>
          <w:szCs w:val="32"/>
          <w:cs/>
        </w:rPr>
        <w:t>“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สวนแม่เล็ก</w:t>
      </w:r>
      <w:r>
        <w:rPr>
          <w:rFonts w:hint="cs" w:ascii="TH SarabunPSK" w:hAnsi="TH SarabunPSK" w:cs="TH SarabunPSK"/>
          <w:sz w:val="32"/>
          <w:szCs w:val="32"/>
          <w:cs/>
        </w:rPr>
        <w:t>”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แหล่งท่องเที่ยวเชิงเกษตร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</w:p>
    <w:p w14:paraId="23FD4E22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-333375</wp:posOffset>
            </wp:positionH>
            <wp:positionV relativeFrom="paragraph">
              <wp:posOffset>149860</wp:posOffset>
            </wp:positionV>
            <wp:extent cx="3260090" cy="2377440"/>
            <wp:effectExtent l="95250" t="95250" r="92710" b="99060"/>
            <wp:wrapNone/>
            <wp:docPr id="218274189" name="รูปภาพ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74189" name="รูปภาพ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377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3219450</wp:posOffset>
            </wp:positionH>
            <wp:positionV relativeFrom="paragraph">
              <wp:posOffset>126365</wp:posOffset>
            </wp:positionV>
            <wp:extent cx="3347720" cy="2377440"/>
            <wp:effectExtent l="95250" t="95250" r="100965" b="99695"/>
            <wp:wrapNone/>
            <wp:docPr id="1198089362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89362" name="รูปภาพ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7665" cy="23772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0FC3FF93"/>
    <w:p w14:paraId="71D0C674"/>
    <w:p w14:paraId="2EB82983"/>
    <w:p w14:paraId="5ED316B8"/>
    <w:p w14:paraId="2D6E3208"/>
    <w:p w14:paraId="59447184"/>
    <w:p w14:paraId="3B437159"/>
    <w:p w14:paraId="79A440CE"/>
    <w:p w14:paraId="03400985"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-334010</wp:posOffset>
            </wp:positionH>
            <wp:positionV relativeFrom="paragraph">
              <wp:posOffset>203835</wp:posOffset>
            </wp:positionV>
            <wp:extent cx="3260090" cy="2328545"/>
            <wp:effectExtent l="95250" t="95250" r="92710" b="90805"/>
            <wp:wrapNone/>
            <wp:docPr id="1224551630" name="รูปภาพ 1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51630" name="รูปภาพ 1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353" cy="23324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187960</wp:posOffset>
            </wp:positionV>
            <wp:extent cx="3331210" cy="2360295"/>
            <wp:effectExtent l="95250" t="95250" r="98425" b="97155"/>
            <wp:wrapNone/>
            <wp:docPr id="1709376530" name="รูปภาพ 1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76530" name="รูปภาพ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516" cy="23612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59AF61B8"/>
    <w:p w14:paraId="403C4D12"/>
    <w:p w14:paraId="4A8A581A"/>
    <w:p w14:paraId="7C65D41A"/>
    <w:p w14:paraId="797BE314"/>
    <w:p w14:paraId="03ECDF35"/>
    <w:p w14:paraId="576530B3"/>
    <w:p w14:paraId="03047428"/>
    <w:p w14:paraId="69531453"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3333750" cy="2329815"/>
            <wp:effectExtent l="95250" t="95250" r="95250" b="89535"/>
            <wp:wrapNone/>
            <wp:docPr id="701718576" name="รูปภาพ 1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18576" name="รูปภาพ 1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885" cy="23298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2ADD7C6D"/>
    <w:p w14:paraId="780D6169"/>
    <w:p w14:paraId="3A629F26"/>
    <w:p w14:paraId="24677B2C"/>
    <w:p w14:paraId="03AD31C6"/>
    <w:p w14:paraId="2AE2819E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ประธานชมรมฟุตบอลตำบลกายูคละ จัดการแข่งขันฟุตบอลวันชัยคัพครั้งที่ ๑ มีผู้คนประชาชนในพื้นที่และ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ประชาชนใ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พื้นที่ใกล้เคียงเข้ามาชมและเชียร์บอลเป็นจำนวนมาก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กระตุ้น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แหล่งท่องเที่ยวเพื่อนันทนาการ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และบันเทิง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66506B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25400</wp:posOffset>
            </wp:positionV>
            <wp:extent cx="3457575" cy="2443480"/>
            <wp:effectExtent l="95250" t="95250" r="104775" b="90170"/>
            <wp:wrapNone/>
            <wp:docPr id="1727461574" name="รูปภาพ 1" descr="อาจเป็นรูปภาพของ ฟุตบอล และ ฝูง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61574" name="รูปภาพ 1" descr="อาจเป็นรูปภาพของ ฟุตบอล และ ฝูงช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8843" cy="24442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32385</wp:posOffset>
            </wp:positionV>
            <wp:extent cx="3402965" cy="2415540"/>
            <wp:effectExtent l="95250" t="95250" r="102870" b="99060"/>
            <wp:wrapNone/>
            <wp:docPr id="1969452961" name="รูปภาพ 3" descr="อาจเป็นรูปภาพของ หนึ่งคนขึ้นไป, รถไฟ และ ฝูง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52961" name="รูปภาพ 3" descr="อาจเป็นรูปภาพของ หนึ่งคนขึ้นไป, รถไฟ และ ฝูงช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938" cy="24156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125023A5"/>
    <w:p w14:paraId="2DF961CC"/>
    <w:p w14:paraId="7E2C9C00"/>
    <w:p w14:paraId="40D21AB5"/>
    <w:p w14:paraId="4F239F43"/>
    <w:p w14:paraId="693B3A02"/>
    <w:p w14:paraId="06D94B0F"/>
    <w:p w14:paraId="6BD26841"/>
    <w:p w14:paraId="694796F2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3220085</wp:posOffset>
            </wp:positionH>
            <wp:positionV relativeFrom="paragraph">
              <wp:posOffset>154305</wp:posOffset>
            </wp:positionV>
            <wp:extent cx="3418205" cy="2407285"/>
            <wp:effectExtent l="95250" t="95250" r="87630" b="88265"/>
            <wp:wrapNone/>
            <wp:docPr id="1019002180" name="รูปภาพ 4" descr="อาจเป็นรูปภาพของ หนึ่งคนขึ้นไป และ ฝูง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02180" name="รูปภาพ 4" descr="อาจเป็นรูปภาพของ หนึ่งคนขึ้นไป และ ฝูงช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243" cy="24117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153670</wp:posOffset>
            </wp:positionV>
            <wp:extent cx="3465830" cy="2407920"/>
            <wp:effectExtent l="95250" t="95250" r="96520" b="87630"/>
            <wp:wrapNone/>
            <wp:docPr id="975289041" name="รูปภาพ 2" descr="อาจเป็นรูปภาพของ รถจักรยานยนต์, การจัดแสง, ถนน, ฝูงช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89041" name="รูปภาพ 2" descr="อาจเป็นรูปภาพของ รถจักรยานยนต์, การจัดแสง, ถนน, ฝูงช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4082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3447B805"/>
    <w:p w14:paraId="3AD18D41"/>
    <w:p w14:paraId="64F5F172"/>
    <w:p w14:paraId="11B06AA9"/>
    <w:p w14:paraId="58173D1C"/>
    <w:p w14:paraId="4DFAFE00"/>
    <w:p w14:paraId="63C468D3"/>
    <w:p w14:paraId="02CCEB2C"/>
    <w:p w14:paraId="204D068A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373380</wp:posOffset>
            </wp:positionH>
            <wp:positionV relativeFrom="paragraph">
              <wp:posOffset>255270</wp:posOffset>
            </wp:positionV>
            <wp:extent cx="3489325" cy="2480945"/>
            <wp:effectExtent l="95250" t="95250" r="92710" b="90805"/>
            <wp:wrapNone/>
            <wp:docPr id="1786470783" name="รูปภาพ 7" descr="อาจเป็นรูปภาพของ 3 คน และ ฝูง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70783" name="รูปภาพ 7" descr="อาจเป็นรูปภาพของ 3 คน และ ฝูงชน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260" cy="24889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3243580</wp:posOffset>
            </wp:positionH>
            <wp:positionV relativeFrom="paragraph">
              <wp:posOffset>262890</wp:posOffset>
            </wp:positionV>
            <wp:extent cx="3418840" cy="2463800"/>
            <wp:effectExtent l="95250" t="95250" r="86995" b="88900"/>
            <wp:wrapNone/>
            <wp:docPr id="843423396" name="รูปภาพ 6" descr="อาจเป็นรูปภาพของ รถจักรยานยนต์, สกูตเตอร์, ฝูงชน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23396" name="รูปภาพ 6" descr="อาจเป็นรูปภาพของ รถจักรยานยนต์, สกูตเตอร์, ฝูงชน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138" cy="24655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21AD4D90"/>
    <w:p w14:paraId="64834680"/>
    <w:p w14:paraId="480B6980"/>
    <w:p w14:paraId="0ABABC0A"/>
    <w:p w14:paraId="1AB909E1"/>
    <w:p w14:paraId="2CAA965A"/>
    <w:p w14:paraId="573CE343">
      <w:bookmarkStart w:id="0" w:name="_GoBack"/>
      <w:bookmarkEnd w:id="0"/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dia New">
    <w:altName w:val="Yu Gothic UI Light"/>
    <w:panose1 w:val="020B0304020202020204"/>
    <w:charset w:val="00"/>
    <w:family w:val="swiss"/>
    <w:pitch w:val="default"/>
    <w:sig w:usb0="00000000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gsana New">
    <w:altName w:val="Times New Roman"/>
    <w:panose1 w:val="02020603050405020304"/>
    <w:charset w:val="00"/>
    <w:family w:val="roman"/>
    <w:pitch w:val="default"/>
    <w:sig w:usb0="00000000" w:usb1="00000000" w:usb2="00000000" w:usb3="00000000" w:csb0="00010001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7D1"/>
    <w:rsid w:val="000667F9"/>
    <w:rsid w:val="0019393D"/>
    <w:rsid w:val="00225B0A"/>
    <w:rsid w:val="00335F10"/>
    <w:rsid w:val="003B16A9"/>
    <w:rsid w:val="003C7704"/>
    <w:rsid w:val="006341E7"/>
    <w:rsid w:val="006727D1"/>
    <w:rsid w:val="00951E7A"/>
    <w:rsid w:val="00B51B47"/>
    <w:rsid w:val="00B95D62"/>
    <w:rsid w:val="00C477D7"/>
    <w:rsid w:val="3963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8"/>
      <w:lang w:val="en-US" w:eastAsia="en-US" w:bidi="th-TH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5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35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3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71"/>
    </w:rPr>
  </w:style>
  <w:style w:type="character" w:customStyle="1" w:styleId="15">
    <w:name w:val="หัวเรื่อง 1 อักขระ"/>
    <w:basedOn w:val="11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50"/>
    </w:rPr>
  </w:style>
  <w:style w:type="character" w:customStyle="1" w:styleId="16">
    <w:name w:val="หัวเรื่อง 2 อักขระ"/>
    <w:basedOn w:val="11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40"/>
    </w:rPr>
  </w:style>
  <w:style w:type="character" w:customStyle="1" w:styleId="17">
    <w:name w:val="หัวเรื่อง 3 อักขระ"/>
    <w:basedOn w:val="11"/>
    <w:link w:val="4"/>
    <w:semiHidden/>
    <w:qFormat/>
    <w:uiPriority w:val="9"/>
    <w:rPr>
      <w:rFonts w:eastAsiaTheme="majorEastAsia" w:cstheme="majorBidi"/>
      <w:color w:val="2F5597" w:themeColor="accent1" w:themeShade="BF"/>
      <w:sz w:val="28"/>
      <w:szCs w:val="35"/>
    </w:rPr>
  </w:style>
  <w:style w:type="character" w:customStyle="1" w:styleId="18">
    <w:name w:val="หัวเรื่อง 4 อักขระ"/>
    <w:basedOn w:val="11"/>
    <w:link w:val="5"/>
    <w:semiHidden/>
    <w:qFormat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19">
    <w:name w:val="หัวเรื่อง 5 อักขระ"/>
    <w:basedOn w:val="11"/>
    <w:link w:val="6"/>
    <w:semiHidden/>
    <w:uiPriority w:val="9"/>
    <w:rPr>
      <w:rFonts w:eastAsiaTheme="majorEastAsia" w:cstheme="majorBidi"/>
      <w:color w:val="2F5597" w:themeColor="accent1" w:themeShade="BF"/>
    </w:rPr>
  </w:style>
  <w:style w:type="character" w:customStyle="1" w:styleId="20">
    <w:name w:val="หัวเรื่อง 6 อักขระ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หัวเรื่อง 7 อักขระ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หัวเรื่อง 8 อักขระ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หัวเรื่อง 9 อักขระ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ชื่อเรื่อง อักขระ"/>
    <w:basedOn w:val="11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71"/>
    </w:rPr>
  </w:style>
  <w:style w:type="character" w:customStyle="1" w:styleId="25">
    <w:name w:val="ชื่อเรื่องรอง อักขระ"/>
    <w:basedOn w:val="11"/>
    <w:link w:val="13"/>
    <w:uiPriority w:val="11"/>
    <w:rPr>
      <w:rFonts w:eastAsiaTheme="majorEastAsia" w:cstheme="majorBidi"/>
      <w:color w:val="595959" w:themeColor="text1" w:themeTint="A6"/>
      <w:spacing w:val="15"/>
      <w:sz w:val="28"/>
      <w:szCs w:val="3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คำอ้างอิง อักขระ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ทำให้คำอ้างอิงเป็นสีเข้มขึ้น อักขระ"/>
    <w:basedOn w:val="11"/>
    <w:link w:val="30"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35</Words>
  <Characters>449</Characters>
  <Lines>5</Lines>
  <Paragraphs>1</Paragraphs>
  <TotalTime>38</TotalTime>
  <ScaleCrop>false</ScaleCrop>
  <LinksUpToDate>false</LinksUpToDate>
  <CharactersWithSpaces>546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2025-05-14T03:02:00Z</dcterms:created>
  <dc:creator>la</dc:creator>
  <cp:lastModifiedBy>NCS</cp:lastModifiedBy>
  <cp:lastPrinted>2026-05-14T07:30:17Z</cp:lastPrinted>
  <dcterms:modified xsi:type="dcterms:W3CDTF">2026-05-14T07:34:17Z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eyJoZGlkIjoiZjQzNmRhM2ExMmNjNzZkM2I0NGFkNmZmM2ZlZjM4N2QifQ==</vt:lpwstr>
  </property>
  <property fmtid="{D5CDD505-2E9C-101B-9397-08002B2CF9AE}" pid="3" name="KSOProductBuildVer">
    <vt:lpwstr>1033-12.1.0.26372</vt:lpwstr>
  </property>
  <property fmtid="{D5CDD505-2E9C-101B-9397-08002B2CF9AE}" pid="4" name="ICV">
    <vt:lpwstr>2DF8291559A14AA9ADAB18938A7EAEFC_12</vt:lpwstr>
  </property>
</Properties>
</file>